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07" w:rsidRDefault="008B4207">
      <w:pPr>
        <w:jc w:val="center"/>
        <w:rPr>
          <w:rFonts w:ascii="Arial" w:hAnsi="Arial"/>
          <w:b/>
          <w:sz w:val="24"/>
        </w:rPr>
      </w:pPr>
    </w:p>
    <w:p w:rsidR="008B4207" w:rsidRDefault="008B4207">
      <w:pPr>
        <w:pStyle w:val="Cmsor1"/>
      </w:pPr>
      <w:r>
        <w:t>SIKLÓERNYŐS „B” VIZSGA TÉTELSOR</w:t>
      </w:r>
    </w:p>
    <w:p w:rsidR="008B4207" w:rsidRDefault="008B420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 az „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>” vizsga tételsorán túl)</w:t>
      </w:r>
    </w:p>
    <w:p w:rsidR="008B4207" w:rsidRDefault="008B4207">
      <w:pPr>
        <w:rPr>
          <w:rFonts w:ascii="Arial" w:hAnsi="Arial"/>
          <w:sz w:val="24"/>
        </w:rPr>
      </w:pP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REPÜLÉS MECHANIKA: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A szárnyvégek becsukódásának okai fordulóban.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Mit tudsz a helyzeti és a mozgási energia átalakulásáról?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  A </w:t>
      </w:r>
      <w:proofErr w:type="spellStart"/>
      <w:r>
        <w:rPr>
          <w:rFonts w:ascii="Arial" w:hAnsi="Arial"/>
          <w:sz w:val="24"/>
        </w:rPr>
        <w:t>Lilienthal</w:t>
      </w:r>
      <w:proofErr w:type="spellEnd"/>
      <w:r>
        <w:rPr>
          <w:rFonts w:ascii="Arial" w:hAnsi="Arial"/>
          <w:sz w:val="24"/>
        </w:rPr>
        <w:t xml:space="preserve"> poláris szerkesztése és nevezetes pontjai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4.   A forduló mechanikája fékezéssel.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   A forduló mechanikája </w:t>
      </w:r>
      <w:proofErr w:type="gramStart"/>
      <w:r>
        <w:rPr>
          <w:rFonts w:ascii="Arial" w:hAnsi="Arial"/>
          <w:sz w:val="24"/>
        </w:rPr>
        <w:t>súlypont kormányzással</w:t>
      </w:r>
      <w:proofErr w:type="gramEnd"/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6.   A szárny tengelyei és mozgásai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7.   A negatív forduló magyarázata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8.   A siklóernyő, mint két tömegpontú rendszer</w:t>
      </w:r>
    </w:p>
    <w:p w:rsidR="008B4207" w:rsidRPr="00914005" w:rsidRDefault="008B4207">
      <w:pPr>
        <w:rPr>
          <w:rFonts w:ascii="Arial" w:hAnsi="Arial"/>
          <w:sz w:val="24"/>
          <w:highlight w:val="yellow"/>
        </w:rPr>
      </w:pPr>
      <w:r w:rsidRPr="00914005">
        <w:rPr>
          <w:rFonts w:ascii="Arial" w:hAnsi="Arial"/>
          <w:sz w:val="24"/>
          <w:highlight w:val="yellow"/>
        </w:rPr>
        <w:t xml:space="preserve">9.   </w:t>
      </w:r>
      <w:r w:rsidR="00914005" w:rsidRPr="00914005">
        <w:rPr>
          <w:rFonts w:ascii="Arial" w:hAnsi="Arial"/>
          <w:sz w:val="24"/>
          <w:highlight w:val="yellow"/>
        </w:rPr>
        <w:t xml:space="preserve">Az átesés </w:t>
      </w:r>
      <w:proofErr w:type="spellStart"/>
      <w:r w:rsidR="00914005" w:rsidRPr="00914005">
        <w:rPr>
          <w:rFonts w:ascii="Arial" w:hAnsi="Arial"/>
          <w:sz w:val="24"/>
          <w:highlight w:val="yellow"/>
        </w:rPr>
        <w:t>légerőtani</w:t>
      </w:r>
      <w:proofErr w:type="spellEnd"/>
      <w:r w:rsidR="00914005" w:rsidRPr="00914005">
        <w:rPr>
          <w:rFonts w:ascii="Arial" w:hAnsi="Arial"/>
          <w:sz w:val="24"/>
          <w:highlight w:val="yellow"/>
        </w:rPr>
        <w:t xml:space="preserve"> magyarázata</w:t>
      </w:r>
    </w:p>
    <w:p w:rsidR="00914005" w:rsidRDefault="00914005">
      <w:pPr>
        <w:rPr>
          <w:rFonts w:ascii="Arial" w:hAnsi="Arial"/>
          <w:sz w:val="24"/>
        </w:rPr>
      </w:pPr>
      <w:r w:rsidRPr="00914005">
        <w:rPr>
          <w:rFonts w:ascii="Arial" w:hAnsi="Arial"/>
          <w:sz w:val="24"/>
          <w:highlight w:val="yellow"/>
        </w:rPr>
        <w:t>10. Mit jelent, hogy a siklóernyő két tömegpontú rendszer?</w:t>
      </w:r>
    </w:p>
    <w:p w:rsidR="008B4207" w:rsidRDefault="008B4207">
      <w:pPr>
        <w:rPr>
          <w:rFonts w:ascii="Arial" w:hAnsi="Arial"/>
          <w:sz w:val="24"/>
        </w:rPr>
      </w:pP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FELSZERELÉS ISMERET: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Ismertesd a siklóernyősök egyesített műszerét és a beállítási lehetőségeit.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Ismertesd a mentőernyők fajtáit és felépítésüket.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Mit tudsz a felületi terhelés változtatásáról és hatásáról?</w:t>
      </w:r>
    </w:p>
    <w:p w:rsidR="00914005" w:rsidRPr="00914005" w:rsidRDefault="008B4207">
      <w:pPr>
        <w:numPr>
          <w:ilvl w:val="0"/>
          <w:numId w:val="3"/>
        </w:numPr>
        <w:rPr>
          <w:rFonts w:ascii="Arial" w:hAnsi="Arial"/>
          <w:sz w:val="24"/>
          <w:highlight w:val="yellow"/>
        </w:rPr>
      </w:pPr>
      <w:r w:rsidRPr="00914005">
        <w:rPr>
          <w:rFonts w:ascii="Arial" w:hAnsi="Arial"/>
          <w:sz w:val="24"/>
          <w:highlight w:val="yellow"/>
        </w:rPr>
        <w:t xml:space="preserve">Mit tudsz a </w:t>
      </w:r>
      <w:proofErr w:type="spellStart"/>
      <w:r w:rsidRPr="00914005">
        <w:rPr>
          <w:rFonts w:ascii="Arial" w:hAnsi="Arial"/>
          <w:sz w:val="24"/>
          <w:highlight w:val="yellow"/>
        </w:rPr>
        <w:t>csörlés</w:t>
      </w:r>
      <w:proofErr w:type="spellEnd"/>
      <w:r w:rsidRPr="00914005">
        <w:rPr>
          <w:rFonts w:ascii="Arial" w:hAnsi="Arial"/>
          <w:sz w:val="24"/>
          <w:highlight w:val="yellow"/>
        </w:rPr>
        <w:t xml:space="preserve"> </w:t>
      </w:r>
      <w:r w:rsidR="00914005" w:rsidRPr="00914005">
        <w:rPr>
          <w:rFonts w:ascii="Arial" w:hAnsi="Arial"/>
          <w:sz w:val="24"/>
          <w:highlight w:val="yellow"/>
        </w:rPr>
        <w:t>eszközeiről és alkalmassági feltételeikről?</w:t>
      </w:r>
    </w:p>
    <w:p w:rsidR="008B4207" w:rsidRPr="00914005" w:rsidRDefault="00914005" w:rsidP="00914005">
      <w:pPr>
        <w:numPr>
          <w:ilvl w:val="0"/>
          <w:numId w:val="3"/>
        </w:numPr>
        <w:rPr>
          <w:rFonts w:ascii="Arial" w:hAnsi="Arial"/>
          <w:sz w:val="24"/>
          <w:highlight w:val="yellow"/>
        </w:rPr>
      </w:pPr>
      <w:r w:rsidRPr="00914005">
        <w:rPr>
          <w:rFonts w:ascii="Arial" w:hAnsi="Arial"/>
          <w:sz w:val="24"/>
          <w:highlight w:val="yellow"/>
        </w:rPr>
        <w:t xml:space="preserve">Mit tudsz a </w:t>
      </w:r>
      <w:r w:rsidR="008B4207" w:rsidRPr="00914005">
        <w:rPr>
          <w:rFonts w:ascii="Arial" w:hAnsi="Arial"/>
          <w:sz w:val="24"/>
          <w:highlight w:val="yellow"/>
        </w:rPr>
        <w:t>tandemrepülés szükséges kiegészítő</w:t>
      </w:r>
      <w:r w:rsidRPr="00914005">
        <w:rPr>
          <w:rFonts w:ascii="Arial" w:hAnsi="Arial"/>
          <w:sz w:val="24"/>
          <w:highlight w:val="yellow"/>
        </w:rPr>
        <w:t xml:space="preserve"> </w:t>
      </w:r>
      <w:r w:rsidR="008B4207" w:rsidRPr="00914005">
        <w:rPr>
          <w:rFonts w:ascii="Arial" w:hAnsi="Arial"/>
          <w:sz w:val="24"/>
          <w:highlight w:val="yellow"/>
        </w:rPr>
        <w:t>felszereléseiről?</w:t>
      </w:r>
    </w:p>
    <w:p w:rsidR="008B4207" w:rsidRDefault="008B4207">
      <w:pPr>
        <w:rPr>
          <w:rFonts w:ascii="Arial" w:hAnsi="Arial"/>
          <w:sz w:val="24"/>
        </w:rPr>
      </w:pP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METEOROLÓGIA: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Ismertesd a termik keletkezését, fajtáit, szerkezetét.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Ismertesd a légköri stabilitási helyzeteket.</w:t>
      </w:r>
    </w:p>
    <w:p w:rsidR="00914005" w:rsidRDefault="00914005">
      <w:pPr>
        <w:rPr>
          <w:rFonts w:ascii="Arial" w:hAnsi="Arial"/>
          <w:sz w:val="24"/>
        </w:rPr>
      </w:pPr>
      <w:r w:rsidRPr="00914005">
        <w:rPr>
          <w:rFonts w:ascii="Arial" w:hAnsi="Arial"/>
          <w:sz w:val="24"/>
          <w:highlight w:val="yellow"/>
        </w:rPr>
        <w:t>3.   Erős szél hatása, jellemzői, az abban repülés veszélyei.</w:t>
      </w:r>
    </w:p>
    <w:p w:rsidR="00914005" w:rsidRDefault="00914005">
      <w:pPr>
        <w:rPr>
          <w:rFonts w:ascii="Arial" w:hAnsi="Arial"/>
          <w:sz w:val="24"/>
        </w:rPr>
      </w:pPr>
      <w:r w:rsidRPr="00914005">
        <w:rPr>
          <w:rFonts w:ascii="Arial" w:hAnsi="Arial"/>
          <w:sz w:val="24"/>
          <w:highlight w:val="yellow"/>
        </w:rPr>
        <w:t>4. Hogyan érzékeled, hogy távrepülés során az időjárási körülmények megváltoztak?</w:t>
      </w:r>
    </w:p>
    <w:p w:rsidR="00914005" w:rsidRDefault="00914005">
      <w:pPr>
        <w:rPr>
          <w:rFonts w:ascii="Arial" w:hAnsi="Arial"/>
          <w:sz w:val="24"/>
        </w:rPr>
      </w:pPr>
      <w:r w:rsidRPr="00914005">
        <w:rPr>
          <w:rFonts w:ascii="Arial" w:hAnsi="Arial"/>
          <w:sz w:val="24"/>
          <w:highlight w:val="yellow"/>
        </w:rPr>
        <w:t>5.   Repülések tervezése</w:t>
      </w:r>
      <w:r w:rsidR="009119D0">
        <w:rPr>
          <w:rFonts w:ascii="Arial" w:hAnsi="Arial"/>
          <w:sz w:val="24"/>
          <w:highlight w:val="yellow"/>
        </w:rPr>
        <w:t xml:space="preserve"> </w:t>
      </w:r>
      <w:r w:rsidRPr="00914005">
        <w:rPr>
          <w:rFonts w:ascii="Arial" w:hAnsi="Arial"/>
          <w:sz w:val="24"/>
          <w:highlight w:val="yellow"/>
        </w:rPr>
        <w:t>során alkalmazott meteorológiai modellek.</w:t>
      </w:r>
    </w:p>
    <w:p w:rsidR="008B4207" w:rsidRDefault="008B4207">
      <w:pPr>
        <w:rPr>
          <w:rFonts w:ascii="Arial" w:hAnsi="Arial"/>
          <w:sz w:val="24"/>
        </w:rPr>
      </w:pP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REPÜLÉSTECHNIKA: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Mit tudsz a „B”</w:t>
      </w:r>
      <w:proofErr w:type="spellStart"/>
      <w:r>
        <w:rPr>
          <w:rFonts w:ascii="Arial" w:hAnsi="Arial"/>
          <w:sz w:val="24"/>
        </w:rPr>
        <w:t>-stallról</w:t>
      </w:r>
      <w:proofErr w:type="spellEnd"/>
      <w:r>
        <w:rPr>
          <w:rFonts w:ascii="Arial" w:hAnsi="Arial"/>
          <w:sz w:val="24"/>
        </w:rPr>
        <w:t>?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Mit tudsz a zsákesésről?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 xml:space="preserve">Mit tudsz a </w:t>
      </w:r>
      <w:proofErr w:type="spellStart"/>
      <w:r>
        <w:rPr>
          <w:rFonts w:ascii="Arial" w:hAnsi="Arial"/>
          <w:sz w:val="24"/>
        </w:rPr>
        <w:t>front-stallról</w:t>
      </w:r>
      <w:proofErr w:type="spellEnd"/>
      <w:r>
        <w:rPr>
          <w:rFonts w:ascii="Arial" w:hAnsi="Arial"/>
          <w:sz w:val="24"/>
        </w:rPr>
        <w:t>?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 xml:space="preserve">Mit tudsz a </w:t>
      </w:r>
      <w:proofErr w:type="spellStart"/>
      <w:r>
        <w:rPr>
          <w:rFonts w:ascii="Arial" w:hAnsi="Arial"/>
          <w:sz w:val="24"/>
        </w:rPr>
        <w:t>merülőspirálról</w:t>
      </w:r>
      <w:proofErr w:type="spellEnd"/>
      <w:r>
        <w:rPr>
          <w:rFonts w:ascii="Arial" w:hAnsi="Arial"/>
          <w:sz w:val="24"/>
        </w:rPr>
        <w:t>?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Ismertesd a termikelés technikáját.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Ismertesd az erős szeles repülés technikáját.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  <w:t xml:space="preserve">Ismertesd a </w:t>
      </w:r>
      <w:r w:rsidR="00914005">
        <w:rPr>
          <w:rFonts w:ascii="Arial" w:hAnsi="Arial"/>
          <w:sz w:val="24"/>
        </w:rPr>
        <w:t>tandem repülés</w:t>
      </w:r>
      <w:r>
        <w:rPr>
          <w:rFonts w:ascii="Arial" w:hAnsi="Arial"/>
          <w:sz w:val="24"/>
        </w:rPr>
        <w:t xml:space="preserve"> technikáját.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8.</w:t>
      </w:r>
      <w:r>
        <w:rPr>
          <w:rFonts w:ascii="Arial" w:hAnsi="Arial"/>
          <w:sz w:val="24"/>
        </w:rPr>
        <w:tab/>
        <w:t>Ismertesd a távrepülés technikáját.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9.</w:t>
      </w:r>
      <w:r>
        <w:rPr>
          <w:rFonts w:ascii="Arial" w:hAnsi="Arial"/>
          <w:sz w:val="24"/>
        </w:rPr>
        <w:tab/>
        <w:t xml:space="preserve">Hogyan hajtod végre a leszállást domboldalra, egyenetlen terepre, </w:t>
      </w:r>
      <w:r>
        <w:rPr>
          <w:rFonts w:ascii="Arial" w:hAnsi="Arial"/>
          <w:sz w:val="24"/>
        </w:rPr>
        <w:tab/>
        <w:t>villanyvezetékre, vízbe, épületekre, szűk tisztásra?</w:t>
      </w:r>
    </w:p>
    <w:p w:rsidR="00914005" w:rsidRDefault="00914005">
      <w:pPr>
        <w:rPr>
          <w:rFonts w:ascii="Arial" w:hAnsi="Arial"/>
          <w:sz w:val="24"/>
        </w:rPr>
      </w:pPr>
      <w:r w:rsidRPr="00914005">
        <w:rPr>
          <w:rFonts w:ascii="Arial" w:hAnsi="Arial"/>
          <w:sz w:val="24"/>
          <w:highlight w:val="yellow"/>
        </w:rPr>
        <w:t>10. Hátszeles leszállás végrehajtása.</w:t>
      </w:r>
    </w:p>
    <w:p w:rsidR="008B4207" w:rsidRDefault="008B4207">
      <w:pPr>
        <w:rPr>
          <w:rFonts w:ascii="Arial" w:hAnsi="Arial"/>
          <w:sz w:val="24"/>
        </w:rPr>
      </w:pP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EGÉSZSÉGÜGY:</w:t>
      </w:r>
    </w:p>
    <w:p w:rsidR="008B4207" w:rsidRPr="00606A86" w:rsidRDefault="008B4207" w:rsidP="00606A86">
      <w:pPr>
        <w:pStyle w:val="Listaszerbekezds"/>
        <w:numPr>
          <w:ilvl w:val="0"/>
          <w:numId w:val="8"/>
        </w:numPr>
        <w:rPr>
          <w:rFonts w:ascii="Arial" w:hAnsi="Arial"/>
          <w:sz w:val="24"/>
        </w:rPr>
      </w:pPr>
      <w:r w:rsidRPr="00606A86">
        <w:rPr>
          <w:rFonts w:ascii="Arial" w:hAnsi="Arial"/>
          <w:sz w:val="24"/>
        </w:rPr>
        <w:t>Mit tudsz a távrepülés speciális egészségügyi vonatkozásairól?</w:t>
      </w:r>
    </w:p>
    <w:p w:rsidR="00606A86" w:rsidRDefault="00606A86" w:rsidP="00606A86">
      <w:pPr>
        <w:pStyle w:val="Listaszerbekezds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Milyen orvosi követelménynek kell megfelelnie annak, aki siklóernyőzik? </w:t>
      </w:r>
    </w:p>
    <w:p w:rsidR="00914005" w:rsidRPr="00914005" w:rsidRDefault="00914005" w:rsidP="00606A86">
      <w:pPr>
        <w:pStyle w:val="Listaszerbekezds"/>
        <w:numPr>
          <w:ilvl w:val="0"/>
          <w:numId w:val="8"/>
        </w:numPr>
        <w:rPr>
          <w:rFonts w:ascii="Arial" w:hAnsi="Arial"/>
          <w:sz w:val="24"/>
          <w:highlight w:val="yellow"/>
        </w:rPr>
      </w:pPr>
      <w:r w:rsidRPr="00914005">
        <w:rPr>
          <w:rFonts w:ascii="Arial" w:hAnsi="Arial"/>
          <w:sz w:val="24"/>
          <w:highlight w:val="yellow"/>
        </w:rPr>
        <w:t>A magasság hatása az emberi szervezetre.</w:t>
      </w:r>
    </w:p>
    <w:p w:rsidR="008B4207" w:rsidRDefault="008B4207">
      <w:pPr>
        <w:rPr>
          <w:rFonts w:ascii="Arial" w:hAnsi="Arial"/>
          <w:sz w:val="24"/>
        </w:rPr>
      </w:pP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SZABÁLYZATOK: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Melyek a tandem repülés jogi feltételei?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Melyek a távrepülés jogi feltételei?</w:t>
      </w:r>
    </w:p>
    <w:p w:rsidR="008B4207" w:rsidRDefault="008B42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3.</w:t>
      </w:r>
      <w:r>
        <w:rPr>
          <w:rFonts w:ascii="Arial" w:hAnsi="Arial"/>
          <w:sz w:val="24"/>
        </w:rPr>
        <w:tab/>
        <w:t>Ismertesd részletesen a „Pilóta” vizsga feltételeit</w:t>
      </w:r>
      <w:r w:rsidR="00914005">
        <w:rPr>
          <w:rFonts w:ascii="Arial" w:hAnsi="Arial"/>
          <w:sz w:val="24"/>
        </w:rPr>
        <w:t>, szintjeit</w:t>
      </w:r>
      <w:r>
        <w:rPr>
          <w:rFonts w:ascii="Arial" w:hAnsi="Arial"/>
          <w:sz w:val="24"/>
        </w:rPr>
        <w:t xml:space="preserve"> és a szinttel járó jogokat.</w:t>
      </w:r>
    </w:p>
    <w:p w:rsidR="008B4207" w:rsidRDefault="008B4207">
      <w:pPr>
        <w:rPr>
          <w:rFonts w:ascii="Arial" w:hAnsi="Arial"/>
          <w:sz w:val="24"/>
        </w:rPr>
      </w:pPr>
      <w:r w:rsidRPr="00755F05">
        <w:rPr>
          <w:rFonts w:ascii="Arial" w:hAnsi="Arial"/>
          <w:sz w:val="24"/>
          <w:highlight w:val="yellow"/>
        </w:rPr>
        <w:t>4.</w:t>
      </w:r>
      <w:r w:rsidRPr="00755F05">
        <w:rPr>
          <w:rFonts w:ascii="Arial" w:hAnsi="Arial"/>
          <w:sz w:val="24"/>
          <w:highlight w:val="yellow"/>
        </w:rPr>
        <w:tab/>
      </w:r>
      <w:r w:rsidR="00755F05">
        <w:rPr>
          <w:rFonts w:ascii="Arial" w:hAnsi="Arial"/>
          <w:sz w:val="24"/>
          <w:highlight w:val="yellow"/>
        </w:rPr>
        <w:t>Hogyan tájékozódsz</w:t>
      </w:r>
      <w:r w:rsidR="00755F05" w:rsidRPr="00755F05">
        <w:rPr>
          <w:rFonts w:ascii="Arial" w:hAnsi="Arial"/>
          <w:sz w:val="24"/>
          <w:highlight w:val="yellow"/>
        </w:rPr>
        <w:t xml:space="preserve"> a</w:t>
      </w:r>
      <w:r w:rsidR="00755F05">
        <w:rPr>
          <w:rFonts w:ascii="Arial" w:hAnsi="Arial"/>
          <w:sz w:val="24"/>
          <w:highlight w:val="yellow"/>
        </w:rPr>
        <w:t xml:space="preserve"> külföldi országokban való szabályokról? </w:t>
      </w:r>
      <w:r w:rsidR="00755F05" w:rsidRPr="00755F05">
        <w:rPr>
          <w:rFonts w:ascii="Arial" w:hAnsi="Arial"/>
          <w:sz w:val="24"/>
          <w:highlight w:val="yellow"/>
        </w:rPr>
        <w:t>.</w:t>
      </w:r>
    </w:p>
    <w:p w:rsidR="008B4207" w:rsidRDefault="00755F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 xml:space="preserve">Mit tudsz a </w:t>
      </w:r>
      <w:r w:rsidR="008B4207">
        <w:rPr>
          <w:rFonts w:ascii="Arial" w:hAnsi="Arial"/>
          <w:sz w:val="24"/>
        </w:rPr>
        <w:t>légtérigénylésről?</w:t>
      </w:r>
    </w:p>
    <w:p w:rsidR="008B4207" w:rsidRDefault="001D272D" w:rsidP="001D272D">
      <w:pPr>
        <w:rPr>
          <w:rFonts w:ascii="Arial" w:hAnsi="Arial"/>
          <w:sz w:val="24"/>
        </w:rPr>
      </w:pPr>
      <w:r w:rsidRPr="00755F05">
        <w:rPr>
          <w:rFonts w:ascii="Arial" w:hAnsi="Arial"/>
          <w:sz w:val="24"/>
          <w:highlight w:val="yellow"/>
        </w:rPr>
        <w:t>6</w:t>
      </w:r>
      <w:r w:rsidR="008B4207" w:rsidRPr="00755F05">
        <w:rPr>
          <w:rFonts w:ascii="Arial" w:hAnsi="Arial"/>
          <w:sz w:val="24"/>
          <w:highlight w:val="yellow"/>
        </w:rPr>
        <w:t>.</w:t>
      </w:r>
      <w:r w:rsidR="008B4207" w:rsidRPr="00755F05">
        <w:rPr>
          <w:rFonts w:ascii="Arial" w:hAnsi="Arial"/>
          <w:sz w:val="24"/>
          <w:highlight w:val="yellow"/>
        </w:rPr>
        <w:tab/>
      </w:r>
      <w:r w:rsidR="00755F05" w:rsidRPr="00755F05">
        <w:rPr>
          <w:rFonts w:ascii="Arial" w:hAnsi="Arial"/>
          <w:sz w:val="24"/>
          <w:highlight w:val="yellow"/>
        </w:rPr>
        <w:t>Az 1200 m AMSL feletti repülések szabályai.</w:t>
      </w:r>
    </w:p>
    <w:p w:rsidR="008B4207" w:rsidRDefault="001D272D">
      <w:pPr>
        <w:ind w:left="0"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 w:rsidR="008B4207">
        <w:rPr>
          <w:rFonts w:ascii="Arial" w:hAnsi="Arial"/>
          <w:sz w:val="24"/>
        </w:rPr>
        <w:t>.</w:t>
      </w:r>
      <w:r w:rsidR="008B4207">
        <w:rPr>
          <w:rFonts w:ascii="Arial" w:hAnsi="Arial"/>
          <w:sz w:val="24"/>
        </w:rPr>
        <w:tab/>
        <w:t>Ismertesd a siklóernyőzést szabályozó dokumentumokat.</w:t>
      </w:r>
    </w:p>
    <w:p w:rsidR="008B4207" w:rsidRDefault="001D272D" w:rsidP="001D272D">
      <w:pPr>
        <w:ind w:left="0"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  </w:t>
      </w:r>
      <w:r w:rsidR="008B4207">
        <w:rPr>
          <w:rFonts w:ascii="Arial" w:hAnsi="Arial"/>
          <w:sz w:val="24"/>
        </w:rPr>
        <w:t>Melyek a csörlős repülés jogi tudnivalói?</w:t>
      </w:r>
    </w:p>
    <w:p w:rsidR="008B4207" w:rsidRDefault="001D27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   </w:t>
      </w:r>
      <w:r w:rsidR="008B4207">
        <w:rPr>
          <w:rFonts w:ascii="Arial" w:hAnsi="Arial"/>
          <w:sz w:val="24"/>
        </w:rPr>
        <w:t xml:space="preserve"> Ismertesd a segédmotoros repülés jogi feltételeit.</w:t>
      </w:r>
    </w:p>
    <w:p w:rsidR="00755F05" w:rsidRDefault="00755F05">
      <w:pPr>
        <w:rPr>
          <w:rFonts w:ascii="Arial" w:hAnsi="Arial"/>
          <w:sz w:val="24"/>
        </w:rPr>
      </w:pPr>
      <w:r w:rsidRPr="00755F05">
        <w:rPr>
          <w:rFonts w:ascii="Arial" w:hAnsi="Arial"/>
          <w:sz w:val="24"/>
          <w:highlight w:val="yellow"/>
        </w:rPr>
        <w:t>10. Rádió használatának lehetőségei és szabályai</w:t>
      </w:r>
    </w:p>
    <w:sectPr w:rsidR="00755F05" w:rsidSect="00C23CA6">
      <w:headerReference w:type="default" r:id="rId7"/>
      <w:pgSz w:w="11907" w:h="16840" w:code="9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46" w:rsidRDefault="001E0146">
      <w:r>
        <w:separator/>
      </w:r>
    </w:p>
  </w:endnote>
  <w:endnote w:type="continuationSeparator" w:id="0">
    <w:p w:rsidR="001E0146" w:rsidRDefault="001E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Brunswic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46" w:rsidRDefault="001E0146">
      <w:r>
        <w:separator/>
      </w:r>
    </w:p>
  </w:footnote>
  <w:footnote w:type="continuationSeparator" w:id="0">
    <w:p w:rsidR="001E0146" w:rsidRDefault="001E0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6B" w:rsidRDefault="0015466B">
    <w:pPr>
      <w:pStyle w:val="Cmsor7"/>
      <w:jc w:val="right"/>
    </w:pPr>
    <w:r>
      <w:t xml:space="preserve">A Szabad Repülők Szövetsége siklóernyős KÉPZÉSI KÉZIKÖNYVE </w:t>
    </w:r>
    <w:r w:rsidR="00446B8E">
      <w:t>3</w:t>
    </w:r>
    <w:r>
      <w:rPr>
        <w:i w:val="0"/>
        <w:iCs w:val="0"/>
      </w:rPr>
      <w:t>. MELLÉKLETE</w:t>
    </w:r>
  </w:p>
  <w:p w:rsidR="0015466B" w:rsidRDefault="0015466B">
    <w:pPr>
      <w:pStyle w:val="lfej"/>
      <w:jc w:val="right"/>
      <w:rPr>
        <w:sz w:val="24"/>
      </w:rPr>
    </w:pPr>
    <w:r>
      <w:t xml:space="preserve"> </w:t>
    </w:r>
    <w:proofErr w:type="gramStart"/>
    <w:r>
      <w:t>utolsó</w:t>
    </w:r>
    <w:proofErr w:type="gramEnd"/>
    <w:r>
      <w:t xml:space="preserve"> módosítás: 20</w:t>
    </w:r>
    <w:r w:rsidR="002B2F53">
      <w:t>21</w:t>
    </w:r>
    <w:r>
      <w:t>.</w:t>
    </w:r>
    <w:r w:rsidR="002B2F53">
      <w:t>március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972"/>
    <w:multiLevelType w:val="singleLevel"/>
    <w:tmpl w:val="116EE968"/>
    <w:lvl w:ilvl="0">
      <w:start w:val="1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">
    <w:nsid w:val="36C428B6"/>
    <w:multiLevelType w:val="singleLevel"/>
    <w:tmpl w:val="0CE2B75A"/>
    <w:lvl w:ilvl="0">
      <w:start w:val="9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">
    <w:nsid w:val="3B1C73FF"/>
    <w:multiLevelType w:val="singleLevel"/>
    <w:tmpl w:val="BBA89490"/>
    <w:lvl w:ilvl="0">
      <w:start w:val="10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ewBrunswick" w:hAnsi="NewBrunswick" w:hint="default"/>
        <w:b w:val="0"/>
        <w:i w:val="0"/>
        <w:sz w:val="24"/>
        <w:u w:val="none"/>
      </w:rPr>
    </w:lvl>
  </w:abstractNum>
  <w:abstractNum w:abstractNumId="3">
    <w:nsid w:val="42DB7DFA"/>
    <w:multiLevelType w:val="singleLevel"/>
    <w:tmpl w:val="43CEAB70"/>
    <w:lvl w:ilvl="0">
      <w:start w:val="4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4">
    <w:nsid w:val="47EF544E"/>
    <w:multiLevelType w:val="singleLevel"/>
    <w:tmpl w:val="116EE968"/>
    <w:lvl w:ilvl="0">
      <w:start w:val="10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5">
    <w:nsid w:val="49D64CAD"/>
    <w:multiLevelType w:val="hybridMultilevel"/>
    <w:tmpl w:val="D4D46BC6"/>
    <w:lvl w:ilvl="0" w:tplc="928EC2D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A26B96"/>
    <w:multiLevelType w:val="singleLevel"/>
    <w:tmpl w:val="116EE968"/>
    <w:lvl w:ilvl="0">
      <w:start w:val="10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NewBrunswick" w:hAnsi="NewBrunswick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207"/>
    <w:rsid w:val="0015466B"/>
    <w:rsid w:val="001D272D"/>
    <w:rsid w:val="001E0146"/>
    <w:rsid w:val="002B2F53"/>
    <w:rsid w:val="00446B8E"/>
    <w:rsid w:val="00540BA9"/>
    <w:rsid w:val="00606A86"/>
    <w:rsid w:val="00732408"/>
    <w:rsid w:val="00755F05"/>
    <w:rsid w:val="008B4207"/>
    <w:rsid w:val="009119D0"/>
    <w:rsid w:val="00914005"/>
    <w:rsid w:val="00B941B1"/>
    <w:rsid w:val="00C2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CA6"/>
    <w:pPr>
      <w:ind w:left="284" w:right="284"/>
      <w:jc w:val="both"/>
    </w:pPr>
    <w:rPr>
      <w:rFonts w:ascii="NewBrunswick" w:hAnsi="NewBrunswick"/>
      <w:sz w:val="25"/>
    </w:rPr>
  </w:style>
  <w:style w:type="paragraph" w:styleId="Cmsor1">
    <w:name w:val="heading 1"/>
    <w:basedOn w:val="Norml"/>
    <w:next w:val="Norml"/>
    <w:qFormat/>
    <w:rsid w:val="00C23CA6"/>
    <w:pPr>
      <w:keepNext/>
      <w:jc w:val="center"/>
      <w:outlineLvl w:val="0"/>
    </w:pPr>
    <w:rPr>
      <w:rFonts w:ascii="Arial" w:hAnsi="Arial"/>
      <w:b/>
      <w:sz w:val="24"/>
    </w:rPr>
  </w:style>
  <w:style w:type="paragraph" w:styleId="Cmsor7">
    <w:name w:val="heading 7"/>
    <w:basedOn w:val="Norml"/>
    <w:next w:val="Norml"/>
    <w:qFormat/>
    <w:rsid w:val="00C23CA6"/>
    <w:pPr>
      <w:keepNext/>
      <w:ind w:left="0" w:right="0"/>
      <w:jc w:val="center"/>
      <w:outlineLvl w:val="6"/>
    </w:pPr>
    <w:rPr>
      <w:rFonts w:ascii="Times New Roman" w:hAnsi="Times New Roman"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23CA6"/>
    <w:pPr>
      <w:jc w:val="center"/>
    </w:pPr>
    <w:rPr>
      <w:b/>
      <w:sz w:val="44"/>
    </w:rPr>
  </w:style>
  <w:style w:type="paragraph" w:customStyle="1" w:styleId="Stlus2">
    <w:name w:val="Stílus2"/>
    <w:basedOn w:val="Norml"/>
    <w:rsid w:val="00C23CA6"/>
    <w:pPr>
      <w:jc w:val="center"/>
    </w:pPr>
    <w:rPr>
      <w:b/>
      <w:sz w:val="36"/>
    </w:rPr>
  </w:style>
  <w:style w:type="paragraph" w:customStyle="1" w:styleId="Stlus3">
    <w:name w:val="Stílus3"/>
    <w:basedOn w:val="Norml"/>
    <w:rsid w:val="00C23CA6"/>
    <w:pPr>
      <w:jc w:val="center"/>
    </w:pPr>
    <w:rPr>
      <w:sz w:val="30"/>
    </w:rPr>
  </w:style>
  <w:style w:type="paragraph" w:customStyle="1" w:styleId="Stlus4">
    <w:name w:val="Stílus4"/>
    <w:basedOn w:val="Norml"/>
    <w:rsid w:val="00C23CA6"/>
    <w:pPr>
      <w:jc w:val="center"/>
    </w:pPr>
    <w:rPr>
      <w:b/>
      <w:sz w:val="27"/>
    </w:rPr>
  </w:style>
  <w:style w:type="paragraph" w:customStyle="1" w:styleId="Stlus5">
    <w:name w:val="Stílus5"/>
    <w:basedOn w:val="Norml"/>
    <w:rsid w:val="00C23CA6"/>
    <w:pPr>
      <w:jc w:val="center"/>
    </w:pPr>
    <w:rPr>
      <w:b/>
      <w:sz w:val="28"/>
    </w:rPr>
  </w:style>
  <w:style w:type="paragraph" w:customStyle="1" w:styleId="Stlus6">
    <w:name w:val="Stílus6"/>
    <w:basedOn w:val="Stlus5"/>
    <w:rsid w:val="00C23CA6"/>
    <w:rPr>
      <w:sz w:val="38"/>
    </w:rPr>
  </w:style>
  <w:style w:type="paragraph" w:customStyle="1" w:styleId="Stlus7">
    <w:name w:val="Stílus7"/>
    <w:basedOn w:val="Stlus5"/>
    <w:rsid w:val="00C23CA6"/>
    <w:rPr>
      <w:sz w:val="32"/>
    </w:rPr>
  </w:style>
  <w:style w:type="paragraph" w:customStyle="1" w:styleId="Stlus8">
    <w:name w:val="Stílus8"/>
    <w:basedOn w:val="Stlus5"/>
    <w:rsid w:val="00C23CA6"/>
  </w:style>
  <w:style w:type="paragraph" w:customStyle="1" w:styleId="Stlus9">
    <w:name w:val="Stílus9"/>
    <w:basedOn w:val="Stlus5"/>
    <w:rsid w:val="00C23CA6"/>
    <w:rPr>
      <w:sz w:val="26"/>
    </w:rPr>
  </w:style>
  <w:style w:type="paragraph" w:customStyle="1" w:styleId="Stlus10">
    <w:name w:val="Stílus10"/>
    <w:basedOn w:val="Stlus5"/>
    <w:rsid w:val="00C23CA6"/>
    <w:pPr>
      <w:jc w:val="both"/>
    </w:pPr>
    <w:rPr>
      <w:b w:val="0"/>
      <w:sz w:val="26"/>
    </w:rPr>
  </w:style>
  <w:style w:type="paragraph" w:styleId="lfej">
    <w:name w:val="header"/>
    <w:basedOn w:val="Norml"/>
    <w:rsid w:val="00C23CA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23CA6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06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SIKLÓERNYŐS „B” VIZSGA TÉTELSOR</vt:lpstr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SIKLÓERNYŐS „B” VIZSGA TÉTELSOR</dc:title>
  <dc:creator>Edina &amp; Péter</dc:creator>
  <cp:lastModifiedBy>Guriga</cp:lastModifiedBy>
  <cp:revision>4</cp:revision>
  <cp:lastPrinted>2004-12-20T13:08:00Z</cp:lastPrinted>
  <dcterms:created xsi:type="dcterms:W3CDTF">2021-02-18T08:18:00Z</dcterms:created>
  <dcterms:modified xsi:type="dcterms:W3CDTF">2021-02-26T06:30:00Z</dcterms:modified>
</cp:coreProperties>
</file>